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2F" w:rsidRPr="0049581E" w:rsidRDefault="000F6B2F" w:rsidP="000F6B2F">
      <w:pPr>
        <w:jc w:val="center"/>
        <w:rPr>
          <w:color w:val="0000FF"/>
          <w:sz w:val="16"/>
          <w:szCs w:val="16"/>
        </w:rPr>
      </w:pPr>
    </w:p>
    <w:p w:rsidR="000F6B2F" w:rsidRPr="000F6B2F" w:rsidRDefault="000F6B2F" w:rsidP="000F6B2F">
      <w:pPr>
        <w:pStyle w:val="Heading3"/>
        <w:jc w:val="center"/>
        <w:rPr>
          <w:szCs w:val="32"/>
        </w:rPr>
      </w:pPr>
      <w:r w:rsidRPr="000F6B2F">
        <w:rPr>
          <w:szCs w:val="32"/>
        </w:rPr>
        <w:t>GIRLS 12U SOFTBALL</w:t>
      </w:r>
    </w:p>
    <w:p w:rsidR="000F6B2F" w:rsidRPr="000F6B2F" w:rsidRDefault="000F6B2F" w:rsidP="000F6B2F">
      <w:pPr>
        <w:jc w:val="center"/>
        <w:rPr>
          <w:b/>
          <w:sz w:val="32"/>
          <w:szCs w:val="32"/>
        </w:rPr>
      </w:pPr>
      <w:proofErr w:type="gramStart"/>
      <w:r w:rsidRPr="000F6B2F">
        <w:rPr>
          <w:b/>
          <w:sz w:val="32"/>
          <w:szCs w:val="32"/>
        </w:rPr>
        <w:t>(D.R.B.L.)</w:t>
      </w:r>
      <w:proofErr w:type="gramEnd"/>
    </w:p>
    <w:p w:rsidR="00630DC8" w:rsidRPr="000F6B2F" w:rsidRDefault="000F6B2F" w:rsidP="000F6B2F">
      <w:pPr>
        <w:pStyle w:val="Heading1"/>
        <w:jc w:val="center"/>
        <w:rPr>
          <w:sz w:val="44"/>
          <w:szCs w:val="44"/>
          <w:u w:val="none"/>
        </w:rPr>
      </w:pPr>
      <w:r w:rsidRPr="000F6B2F">
        <w:rPr>
          <w:sz w:val="32"/>
          <w:szCs w:val="32"/>
          <w:u w:val="none"/>
        </w:rPr>
        <w:t>Rules</w:t>
      </w:r>
    </w:p>
    <w:p w:rsidR="00630DC8" w:rsidRDefault="00630DC8" w:rsidP="00630DC8">
      <w:pPr>
        <w:pStyle w:val="Footer"/>
        <w:tabs>
          <w:tab w:val="clear" w:pos="8640"/>
          <w:tab w:val="left" w:pos="4320"/>
        </w:tabs>
        <w:rPr>
          <w:sz w:val="16"/>
        </w:rPr>
      </w:pPr>
    </w:p>
    <w:p w:rsidR="00630DC8" w:rsidRDefault="0049581E" w:rsidP="00630DC8">
      <w:pPr>
        <w:pStyle w:val="Footer"/>
        <w:tabs>
          <w:tab w:val="clear" w:pos="8640"/>
          <w:tab w:val="left" w:pos="4320"/>
        </w:tabs>
      </w:pPr>
      <w:r>
        <w:rPr>
          <w:b/>
          <w:bCs/>
        </w:rPr>
        <w:t xml:space="preserve">            </w:t>
      </w:r>
      <w:r w:rsidR="00630DC8" w:rsidRPr="0049581E">
        <w:rPr>
          <w:b/>
          <w:bCs/>
        </w:rPr>
        <w:t>Game Rules:</w:t>
      </w:r>
      <w:r w:rsidR="00630DC8">
        <w:t xml:space="preserve"> Michigan High School Athletics Association rules apply when not              </w:t>
      </w:r>
    </w:p>
    <w:p w:rsidR="00630DC8" w:rsidRDefault="00630DC8" w:rsidP="00630DC8">
      <w:pPr>
        <w:pStyle w:val="Footer"/>
        <w:tabs>
          <w:tab w:val="clear" w:pos="8640"/>
          <w:tab w:val="left" w:pos="4320"/>
        </w:tabs>
      </w:pPr>
      <w:r>
        <w:t xml:space="preserve">                           </w:t>
      </w:r>
      <w:r w:rsidR="0049581E">
        <w:t xml:space="preserve">     </w:t>
      </w:r>
      <w:r w:rsidR="007E7805">
        <w:t xml:space="preserve">   </w:t>
      </w:r>
      <w:proofErr w:type="gramStart"/>
      <w:r w:rsidR="007E7805">
        <w:t>c</w:t>
      </w:r>
      <w:r>
        <w:t>overed</w:t>
      </w:r>
      <w:proofErr w:type="gramEnd"/>
      <w:r>
        <w:t xml:space="preserve"> by the following.</w:t>
      </w:r>
    </w:p>
    <w:p w:rsidR="00630DC8" w:rsidRPr="002B7537" w:rsidRDefault="00630DC8" w:rsidP="00630DC8">
      <w:pPr>
        <w:pStyle w:val="Footer"/>
        <w:tabs>
          <w:tab w:val="clear" w:pos="8640"/>
          <w:tab w:val="left" w:pos="4320"/>
        </w:tabs>
        <w:rPr>
          <w:sz w:val="16"/>
          <w:szCs w:val="16"/>
        </w:rPr>
      </w:pPr>
    </w:p>
    <w:p w:rsidR="009244D6" w:rsidRDefault="00630DC8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Age of participants: </w:t>
      </w:r>
      <w:r w:rsidR="009244D6">
        <w:t>A player may not turn 1</w:t>
      </w:r>
      <w:r w:rsidR="0091144E">
        <w:t>3</w:t>
      </w:r>
      <w:r w:rsidR="009244D6">
        <w:t xml:space="preserve"> before </w:t>
      </w:r>
      <w:r w:rsidR="00705E34">
        <w:t>January</w:t>
      </w:r>
      <w:r w:rsidR="00DD2ED3">
        <w:t xml:space="preserve"> 1</w:t>
      </w:r>
      <w:r w:rsidR="00DD2ED3" w:rsidRPr="00DD2ED3">
        <w:rPr>
          <w:vertAlign w:val="superscript"/>
        </w:rPr>
        <w:t>st</w:t>
      </w:r>
      <w:r w:rsidR="00DD2ED3">
        <w:t>.</w:t>
      </w:r>
    </w:p>
    <w:p w:rsidR="009244D6" w:rsidRDefault="009244D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Each player must have a current medical form signed by h</w:t>
      </w:r>
      <w:r w:rsidR="00705E34">
        <w:t>er</w:t>
      </w:r>
      <w:r>
        <w:t xml:space="preserve"> parent/guardian.</w:t>
      </w:r>
    </w:p>
    <w:p w:rsidR="00DD2ED3" w:rsidRDefault="0049581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Field specifications: Bases are 60’ apart. P</w:t>
      </w:r>
      <w:r w:rsidR="00DD2ED3">
        <w:t>itcher’s rubber is 40’ from</w:t>
      </w:r>
      <w:r w:rsidR="007E7805">
        <w:t xml:space="preserve"> the point of</w:t>
      </w:r>
      <w:r w:rsidR="00DD2ED3">
        <w:t xml:space="preserve"> home plate.</w:t>
      </w:r>
    </w:p>
    <w:p w:rsidR="00F12CC1" w:rsidRDefault="00F12CC1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The game will be played with a 12’ softball.</w:t>
      </w:r>
    </w:p>
    <w:p w:rsidR="00630DC8" w:rsidRDefault="009244D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The home plate umpire and the coaches from both teams must cover the ground rules for specific fields before each game.</w:t>
      </w:r>
    </w:p>
    <w:p w:rsidR="009244D6" w:rsidRDefault="009244D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Games begin at 6:15.</w:t>
      </w:r>
    </w:p>
    <w:p w:rsidR="009244D6" w:rsidRDefault="009244D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Games will consist of </w:t>
      </w:r>
      <w:r w:rsidR="0091144E">
        <w:t>6</w:t>
      </w:r>
      <w:r w:rsidR="0049581E">
        <w:t xml:space="preserve"> innings in length. </w:t>
      </w:r>
      <w:r>
        <w:t>No new inning may b</w:t>
      </w:r>
      <w:r w:rsidR="007E7805">
        <w:t xml:space="preserve">e started after 1½ hours of play. </w:t>
      </w:r>
      <w:r w:rsidR="0049581E">
        <w:t xml:space="preserve">Games may end in a tie. </w:t>
      </w:r>
      <w:r w:rsidR="00B75136">
        <w:t xml:space="preserve">If a game has gone through </w:t>
      </w:r>
      <w:r w:rsidR="0091144E">
        <w:t>6</w:t>
      </w:r>
      <w:r w:rsidR="00B75136">
        <w:t xml:space="preserve"> innings and is a tie, the international t</w:t>
      </w:r>
      <w:r w:rsidR="0049581E">
        <w:t xml:space="preserve">ie-breaking rule will be used. </w:t>
      </w:r>
      <w:r w:rsidR="00B75136">
        <w:t>When your team bats, the person who made the last out of the previous inning will start on 2</w:t>
      </w:r>
      <w:r w:rsidR="00B75136" w:rsidRPr="00B75136">
        <w:rPr>
          <w:vertAlign w:val="superscript"/>
        </w:rPr>
        <w:t>nd</w:t>
      </w:r>
      <w:r w:rsidR="0049581E">
        <w:t xml:space="preserve"> base. </w:t>
      </w:r>
      <w:r w:rsidR="00B75136">
        <w:t xml:space="preserve">The game is played until someone wins or the </w:t>
      </w:r>
      <w:r w:rsidR="007E7805">
        <w:t>2 hour</w:t>
      </w:r>
      <w:r w:rsidR="00B75136">
        <w:t xml:space="preserve"> time </w:t>
      </w:r>
      <w:r w:rsidR="007E7805">
        <w:t xml:space="preserve">limit </w:t>
      </w:r>
      <w:r w:rsidR="00B75136">
        <w:t>expires.</w:t>
      </w:r>
    </w:p>
    <w:p w:rsidR="007E52CE" w:rsidRDefault="00B7513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Each inning shall consist of 3 outs or </w:t>
      </w:r>
      <w:r w:rsidR="0091144E">
        <w:t>6</w:t>
      </w:r>
      <w:r>
        <w:t xml:space="preserve"> runs.  If a team is behind, they are allowed to tie the score and score </w:t>
      </w:r>
      <w:r w:rsidR="0091144E">
        <w:t>6</w:t>
      </w:r>
      <w:r w:rsidR="0049581E">
        <w:t xml:space="preserve"> additional runs. </w:t>
      </w:r>
      <w:r>
        <w:t xml:space="preserve">The </w:t>
      </w:r>
      <w:r w:rsidR="0091144E">
        <w:t>6</w:t>
      </w:r>
      <w:r w:rsidRPr="00A82E8E">
        <w:rPr>
          <w:vertAlign w:val="superscript"/>
        </w:rPr>
        <w:t>th</w:t>
      </w:r>
      <w:r>
        <w:t xml:space="preserve"> inning or last full inning shall not have a run limit</w:t>
      </w:r>
      <w:r w:rsidR="007E52CE">
        <w:t>.</w:t>
      </w:r>
    </w:p>
    <w:p w:rsidR="00B75136" w:rsidRDefault="0049581E" w:rsidP="00100A20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The mercy rule will be used. </w:t>
      </w:r>
      <w:r w:rsidR="00F8490E">
        <w:t>10 r</w:t>
      </w:r>
      <w:r>
        <w:t>uns after 4 inning of play or 3</w:t>
      </w:r>
      <w:r w:rsidR="00F8490E">
        <w:t>½ if the home team is ahead.</w:t>
      </w:r>
    </w:p>
    <w:p w:rsidR="00242656" w:rsidRDefault="00242656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Only one u</w:t>
      </w:r>
      <w:r w:rsidR="00E30328">
        <w:t>m</w:t>
      </w:r>
      <w:r>
        <w:t>pire is required.</w:t>
      </w:r>
    </w:p>
    <w:p w:rsidR="00B75136" w:rsidRDefault="0049581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Appeal plays will not be used. </w:t>
      </w:r>
      <w:r w:rsidR="007E52CE">
        <w:t>The umpire will make the decisions on missed bases, leaving the base early, etc.</w:t>
      </w:r>
    </w:p>
    <w:p w:rsidR="00B10DAF" w:rsidRPr="00B10DAF" w:rsidRDefault="007E52CE" w:rsidP="00B10DAF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  <w:rPr>
          <w:b/>
          <w:u w:val="single"/>
        </w:rPr>
      </w:pPr>
      <w:r w:rsidRPr="007E52CE">
        <w:rPr>
          <w:b/>
          <w:u w:val="single"/>
        </w:rPr>
        <w:t>NO QUESTIONING THE UMPIRE’S CALLS.</w:t>
      </w:r>
    </w:p>
    <w:p w:rsidR="00B10DAF" w:rsidRPr="00B10DAF" w:rsidRDefault="00813E4C" w:rsidP="00B10DAF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  <w:rPr>
          <w:b/>
          <w:u w:val="single"/>
        </w:rPr>
      </w:pPr>
      <w:r>
        <w:t>A 12-inch ball will be used for this league.</w:t>
      </w:r>
    </w:p>
    <w:p w:rsidR="007E52CE" w:rsidRDefault="007E52C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Each team must play a minimum of 7 players</w:t>
      </w:r>
      <w:r w:rsidR="0082263F">
        <w:t xml:space="preserve"> and a maximum of </w:t>
      </w:r>
      <w:r w:rsidR="0049581E">
        <w:t>9</w:t>
      </w:r>
      <w:r w:rsidR="00242656">
        <w:t xml:space="preserve"> players </w:t>
      </w:r>
      <w:r w:rsidR="0049581E">
        <w:t>defensively</w:t>
      </w:r>
      <w:r w:rsidR="0082263F">
        <w:t xml:space="preserve">, or the game will be considered a forfeit. </w:t>
      </w:r>
      <w:r w:rsidR="00242656">
        <w:t xml:space="preserve"> </w:t>
      </w:r>
    </w:p>
    <w:p w:rsidR="007E52CE" w:rsidRDefault="007E52C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Each player must play a minimum of </w:t>
      </w:r>
      <w:r w:rsidR="0049581E">
        <w:t>2 innings per game defensively.</w:t>
      </w:r>
      <w:r>
        <w:t xml:space="preserve"> Coaches should make an effort to ensure that each player plays at least 2 entire games.</w:t>
      </w:r>
    </w:p>
    <w:p w:rsidR="00434300" w:rsidRDefault="00434300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Teams will rotate player’s positions during the game.</w:t>
      </w:r>
    </w:p>
    <w:p w:rsidR="007E52CE" w:rsidRDefault="007E52C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A continuous batting order shall be used at all times throughout the game.</w:t>
      </w:r>
    </w:p>
    <w:p w:rsidR="00902A21" w:rsidRDefault="00434300" w:rsidP="00902A21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Free substitution may be used for defensive positions.</w:t>
      </w:r>
    </w:p>
    <w:p w:rsidR="00902A21" w:rsidRDefault="00E01F64" w:rsidP="00902A21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While on the field of play, the offensive team must wear a batting helmet at all times.</w:t>
      </w:r>
    </w:p>
    <w:p w:rsidR="007E52CE" w:rsidRDefault="00E30328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A c</w:t>
      </w:r>
      <w:r w:rsidR="007E52CE">
        <w:t xml:space="preserve">ourtesy runner may be used for the catcher only, </w:t>
      </w:r>
      <w:r>
        <w:t>at any time after the catc</w:t>
      </w:r>
      <w:r w:rsidR="0049581E">
        <w:t>her-batter reaches base safely.</w:t>
      </w:r>
      <w:r>
        <w:t xml:space="preserve"> </w:t>
      </w:r>
      <w:r w:rsidR="00BF2B8E">
        <w:t xml:space="preserve">A courtesy runner </w:t>
      </w:r>
      <w:r w:rsidR="00BF2B8E" w:rsidRPr="00BF2B8E">
        <w:rPr>
          <w:u w:val="single"/>
        </w:rPr>
        <w:t>must</w:t>
      </w:r>
      <w:r w:rsidR="00BF2B8E">
        <w:t xml:space="preserve"> be used for the catcher if t</w:t>
      </w:r>
      <w:r w:rsidR="0049581E">
        <w:t xml:space="preserve">here are 2 outs in the inning. </w:t>
      </w:r>
      <w:r w:rsidR="00BF2B8E">
        <w:t>This will allow the catcher time to put on the catching equipment a</w:t>
      </w:r>
      <w:r w:rsidR="0049581E">
        <w:t xml:space="preserve">nd keep the game moving along. </w:t>
      </w:r>
      <w:r>
        <w:t xml:space="preserve">The courtesy runner shall be a player not currently playing </w:t>
      </w:r>
      <w:r w:rsidR="00E01F64">
        <w:t xml:space="preserve">in </w:t>
      </w:r>
      <w:r w:rsidR="0049581E">
        <w:t xml:space="preserve">the field. </w:t>
      </w:r>
      <w:r>
        <w:t>If all players in the lineup are being used in the field, the courtesy runner shall be the player who made the last out in the order.</w:t>
      </w:r>
    </w:p>
    <w:p w:rsidR="007E52CE" w:rsidRDefault="00E30328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Infi</w:t>
      </w:r>
      <w:r w:rsidR="0049581E">
        <w:t>eld fly rule will be in effect.</w:t>
      </w:r>
      <w:r>
        <w:t xml:space="preserve"> Runners on 1</w:t>
      </w:r>
      <w:r w:rsidRPr="00E30328">
        <w:rPr>
          <w:vertAlign w:val="superscript"/>
        </w:rPr>
        <w:t>st</w:t>
      </w:r>
      <w:r>
        <w:t xml:space="preserve"> and 2</w:t>
      </w:r>
      <w:r w:rsidRPr="00E30328">
        <w:rPr>
          <w:vertAlign w:val="superscript"/>
        </w:rPr>
        <w:t>nd</w:t>
      </w:r>
      <w:r>
        <w:t>, or bases loaded with less than 2 outs, and a fly ball that could be caught with ordinary effort by a player who was stationed in the infield at the time of the pitch.  The batter is called out and the play is ruled dead.</w:t>
      </w:r>
    </w:p>
    <w:p w:rsidR="00422335" w:rsidRDefault="00BF2B8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No i</w:t>
      </w:r>
      <w:r w:rsidR="00E30328">
        <w:t xml:space="preserve">ntentional </w:t>
      </w:r>
      <w:r w:rsidR="00422335">
        <w:t>w</w:t>
      </w:r>
      <w:r w:rsidR="00E30328">
        <w:t>alks.</w:t>
      </w:r>
    </w:p>
    <w:p w:rsidR="00E30328" w:rsidRPr="007E7805" w:rsidRDefault="0065317B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  <w:rPr>
          <w:u w:val="single"/>
        </w:rPr>
      </w:pPr>
      <w:r w:rsidRPr="007E7805">
        <w:rPr>
          <w:u w:val="single"/>
        </w:rPr>
        <w:t xml:space="preserve">Bunting is allowed. </w:t>
      </w:r>
      <w:r w:rsidR="00F925E5" w:rsidRPr="007E7805">
        <w:rPr>
          <w:u w:val="single"/>
        </w:rPr>
        <w:t>The batter is out if the ball goes foul after the second strike.</w:t>
      </w:r>
    </w:p>
    <w:p w:rsidR="00422335" w:rsidRDefault="0020735E" w:rsidP="00630DC8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Any fair fly ball deflected by a player over the fair outfield fence will be ruled a home run.</w:t>
      </w:r>
    </w:p>
    <w:p w:rsidR="00422335" w:rsidRDefault="00F925E5" w:rsidP="00422335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The dropped t</w:t>
      </w:r>
      <w:r w:rsidR="0065317B">
        <w:t xml:space="preserve">hird strike rule is in effect. </w:t>
      </w:r>
      <w:r>
        <w:t xml:space="preserve">After a pitched ball is swung at and missed, the batter may advance at their own risk until called out by the umpire.  </w:t>
      </w:r>
    </w:p>
    <w:p w:rsidR="00422335" w:rsidRDefault="00422335" w:rsidP="00422335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lastRenderedPageBreak/>
        <w:t>Runners may advance at their own risk on an overthrow</w:t>
      </w:r>
      <w:r w:rsidR="00DA1214">
        <w:t>n ball that stays in the fiel</w:t>
      </w:r>
      <w:r w:rsidR="0065317B">
        <w:t xml:space="preserve">d of play. </w:t>
      </w:r>
      <w:r w:rsidR="00F925E5">
        <w:t xml:space="preserve">The play ends and the ball </w:t>
      </w:r>
      <w:proofErr w:type="gramStart"/>
      <w:r w:rsidR="00F925E5">
        <w:t>is</w:t>
      </w:r>
      <w:proofErr w:type="gramEnd"/>
      <w:r w:rsidR="00F925E5">
        <w:t xml:space="preserve"> declared dead when the pitcher has control of th</w:t>
      </w:r>
      <w:r w:rsidR="0065317B">
        <w:t>e ball in the pitcher’s circle.</w:t>
      </w:r>
      <w:r w:rsidR="00F925E5">
        <w:t xml:space="preserve"> If the </w:t>
      </w:r>
      <w:r>
        <w:t xml:space="preserve">ball goes out of play, </w:t>
      </w:r>
      <w:r w:rsidR="00F925E5">
        <w:t xml:space="preserve">out of bounds, </w:t>
      </w:r>
      <w:r>
        <w:t>the base runner</w:t>
      </w:r>
      <w:r w:rsidR="00F925E5">
        <w:t xml:space="preserve">(s) are limited to </w:t>
      </w:r>
      <w:r>
        <w:t>one additional base.</w:t>
      </w:r>
    </w:p>
    <w:p w:rsidR="00F925E5" w:rsidRDefault="0065317B" w:rsidP="00C06836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Stealing is allowed. </w:t>
      </w:r>
      <w:r w:rsidR="00422335">
        <w:t xml:space="preserve">A base runner may leave the base </w:t>
      </w:r>
      <w:r w:rsidR="00F925E5">
        <w:t xml:space="preserve">the moment the pitched ball leaves the pitcher’s hand and can </w:t>
      </w:r>
      <w:r>
        <w:t>steal any base, including home.</w:t>
      </w:r>
      <w:r w:rsidR="00F925E5">
        <w:t xml:space="preserve"> </w:t>
      </w:r>
      <w:r w:rsidR="00C06836">
        <w:t xml:space="preserve">The moment </w:t>
      </w:r>
      <w:r w:rsidR="00F925E5">
        <w:t xml:space="preserve">shall </w:t>
      </w:r>
      <w:r w:rsidR="00C06836">
        <w:t xml:space="preserve">be at the discretion of the umpire.  </w:t>
      </w:r>
    </w:p>
    <w:p w:rsidR="0020735E" w:rsidRDefault="00F925E5" w:rsidP="00C06836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Base runners must slide or avoid contact with the fielder if a play is being made at</w:t>
      </w:r>
      <w:r w:rsidR="0065317B">
        <w:t xml:space="preserve"> that base. </w:t>
      </w:r>
      <w:r w:rsidR="0020735E">
        <w:t>If the player does not slide, they will be called out.</w:t>
      </w:r>
      <w:r w:rsidR="0065317B">
        <w:t xml:space="preserve"> </w:t>
      </w:r>
      <w:r>
        <w:t>This is at the umpire’s discretion.</w:t>
      </w:r>
    </w:p>
    <w:p w:rsidR="00B10DAF" w:rsidRDefault="00DA1214" w:rsidP="00DD2ED3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A walked batter becomes a runner after crossing 1</w:t>
      </w:r>
      <w:r w:rsidRPr="00DA1214">
        <w:rPr>
          <w:vertAlign w:val="superscript"/>
        </w:rPr>
        <w:t>st</w:t>
      </w:r>
      <w:r>
        <w:t xml:space="preserve"> base with the right to attempt to score by advancing to 2</w:t>
      </w:r>
      <w:r w:rsidRPr="00DA1214">
        <w:rPr>
          <w:vertAlign w:val="superscript"/>
        </w:rPr>
        <w:t>nd</w:t>
      </w:r>
      <w:r>
        <w:t>, 3</w:t>
      </w:r>
      <w:r w:rsidRPr="00DA1214">
        <w:rPr>
          <w:vertAlign w:val="superscript"/>
        </w:rPr>
        <w:t>rd</w:t>
      </w:r>
      <w:r>
        <w:t xml:space="preserve"> and home plate at their own risk, only after the umpire calls the fourth ball.</w:t>
      </w:r>
    </w:p>
    <w:p w:rsidR="00C06836" w:rsidRDefault="0020735E" w:rsidP="00C06836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A pitcher may pitch a total </w:t>
      </w:r>
      <w:r w:rsidR="0065317B">
        <w:t>of 9 consecutive outs per game.</w:t>
      </w:r>
      <w:r>
        <w:t xml:space="preserve"> </w:t>
      </w:r>
      <w:r w:rsidR="00B10DAF">
        <w:t>The pitcher can use the windmill or modified version (s</w:t>
      </w:r>
      <w:r w:rsidR="0065317B">
        <w:t xml:space="preserve">lingshot) to deliver the ball. </w:t>
      </w:r>
      <w:r>
        <w:t xml:space="preserve">Once the pitcher is removed from the </w:t>
      </w:r>
      <w:r w:rsidR="00B10DAF">
        <w:t>position of pitcher, s</w:t>
      </w:r>
      <w:r>
        <w:t xml:space="preserve">he is ineligible to pitch </w:t>
      </w:r>
      <w:r w:rsidR="00B10DAF">
        <w:t xml:space="preserve">the remainder of </w:t>
      </w:r>
      <w:r w:rsidR="0065317B">
        <w:t>the game.</w:t>
      </w:r>
      <w:r>
        <w:t xml:space="preserve"> </w:t>
      </w:r>
      <w:r w:rsidR="00B10DAF">
        <w:t>Sh</w:t>
      </w:r>
      <w:r>
        <w:t>e may play any other position providing the free su</w:t>
      </w:r>
      <w:r w:rsidR="0065317B">
        <w:t xml:space="preserve">bstitution rules are followed. </w:t>
      </w:r>
      <w:r>
        <w:t xml:space="preserve">The exception to this rule is for the player pitching when </w:t>
      </w:r>
      <w:r w:rsidR="00B10DAF">
        <w:t xml:space="preserve">her </w:t>
      </w:r>
      <w:r>
        <w:t xml:space="preserve">team makes the </w:t>
      </w:r>
      <w:r w:rsidR="00B10DAF">
        <w:t xml:space="preserve">eighteenth </w:t>
      </w:r>
      <w:r w:rsidR="0065317B">
        <w:t xml:space="preserve">out. </w:t>
      </w:r>
      <w:r w:rsidR="00B10DAF">
        <w:t>That player may continue to pitch until the game is completed.</w:t>
      </w:r>
    </w:p>
    <w:p w:rsidR="0020735E" w:rsidRDefault="0020735E" w:rsidP="00C06836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Pitchers are limited to a maximum of 7 warm-up pitches at the start of the game, or if they enter</w:t>
      </w:r>
      <w:r w:rsidR="0065317B">
        <w:t xml:space="preserve"> the position during an inning.</w:t>
      </w:r>
      <w:r>
        <w:t xml:space="preserve"> Pitchers are limited to 5 warm-up pitches between inni</w:t>
      </w:r>
      <w:r w:rsidR="0065317B">
        <w:t xml:space="preserve">ngs. </w:t>
      </w:r>
      <w:r>
        <w:t>Coaches are to warm up the pitcher if the catcher is not ready.</w:t>
      </w:r>
    </w:p>
    <w:p w:rsidR="0020735E" w:rsidRDefault="0020735E" w:rsidP="00C06836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>If a pitcher hits 3 batters during the game, the pitcher must be replaced but does not have to leave the game.</w:t>
      </w:r>
    </w:p>
    <w:p w:rsidR="00570D33" w:rsidRDefault="0020735E" w:rsidP="005823CC">
      <w:pPr>
        <w:pStyle w:val="Footer"/>
        <w:numPr>
          <w:ilvl w:val="0"/>
          <w:numId w:val="1"/>
        </w:numPr>
        <w:tabs>
          <w:tab w:val="clear" w:pos="8640"/>
          <w:tab w:val="left" w:pos="4320"/>
        </w:tabs>
      </w:pPr>
      <w:r>
        <w:t xml:space="preserve">No balks </w:t>
      </w:r>
      <w:r w:rsidR="0065317B">
        <w:t xml:space="preserve">will be called in this league. </w:t>
      </w:r>
      <w:r>
        <w:t>Coaches are still encouraged to point out the mistake to the pitcher.</w:t>
      </w:r>
      <w:bookmarkStart w:id="0" w:name="_GoBack"/>
      <w:bookmarkEnd w:id="0"/>
    </w:p>
    <w:sectPr w:rsidR="00570D33" w:rsidSect="00F12CC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0B" w:rsidRDefault="0029150B" w:rsidP="000D7A18">
      <w:r>
        <w:separator/>
      </w:r>
    </w:p>
  </w:endnote>
  <w:endnote w:type="continuationSeparator" w:id="0">
    <w:p w:rsidR="0029150B" w:rsidRDefault="0029150B" w:rsidP="000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007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16B" w:rsidRDefault="00615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1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16B" w:rsidRDefault="00615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0B" w:rsidRDefault="0029150B" w:rsidP="000D7A18">
      <w:r>
        <w:separator/>
      </w:r>
    </w:p>
  </w:footnote>
  <w:footnote w:type="continuationSeparator" w:id="0">
    <w:p w:rsidR="0029150B" w:rsidRDefault="0029150B" w:rsidP="000D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2F" w:rsidRPr="00F518A7" w:rsidRDefault="007E7805" w:rsidP="00F518A7">
    <w:pPr>
      <w:pStyle w:val="Header"/>
    </w:pPr>
    <w:r>
      <w:t>4-1-19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59FC"/>
    <w:multiLevelType w:val="hybridMultilevel"/>
    <w:tmpl w:val="74B6D2CA"/>
    <w:lvl w:ilvl="0" w:tplc="210C5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C8"/>
    <w:rsid w:val="00096717"/>
    <w:rsid w:val="000D7A18"/>
    <w:rsid w:val="000F6B2F"/>
    <w:rsid w:val="00100A20"/>
    <w:rsid w:val="001C21EA"/>
    <w:rsid w:val="00202E65"/>
    <w:rsid w:val="0020735E"/>
    <w:rsid w:val="00242656"/>
    <w:rsid w:val="00242F40"/>
    <w:rsid w:val="0029150B"/>
    <w:rsid w:val="002B3667"/>
    <w:rsid w:val="002B7537"/>
    <w:rsid w:val="00302B86"/>
    <w:rsid w:val="003375CE"/>
    <w:rsid w:val="003425D5"/>
    <w:rsid w:val="00354484"/>
    <w:rsid w:val="00400236"/>
    <w:rsid w:val="00422335"/>
    <w:rsid w:val="00434300"/>
    <w:rsid w:val="0049581E"/>
    <w:rsid w:val="004C386D"/>
    <w:rsid w:val="004F1628"/>
    <w:rsid w:val="00523EA2"/>
    <w:rsid w:val="00570D33"/>
    <w:rsid w:val="005823CC"/>
    <w:rsid w:val="005A1CE6"/>
    <w:rsid w:val="005C17BD"/>
    <w:rsid w:val="0061516B"/>
    <w:rsid w:val="00630DC8"/>
    <w:rsid w:val="0065317B"/>
    <w:rsid w:val="00664C24"/>
    <w:rsid w:val="00671CEC"/>
    <w:rsid w:val="006A0F90"/>
    <w:rsid w:val="006D1293"/>
    <w:rsid w:val="00705E34"/>
    <w:rsid w:val="00753157"/>
    <w:rsid w:val="007B5D4D"/>
    <w:rsid w:val="007C252A"/>
    <w:rsid w:val="007E52CE"/>
    <w:rsid w:val="007E7805"/>
    <w:rsid w:val="007F3803"/>
    <w:rsid w:val="008000B2"/>
    <w:rsid w:val="00813E4C"/>
    <w:rsid w:val="0082263F"/>
    <w:rsid w:val="00902A21"/>
    <w:rsid w:val="0091144E"/>
    <w:rsid w:val="009244D6"/>
    <w:rsid w:val="00983D20"/>
    <w:rsid w:val="009B5368"/>
    <w:rsid w:val="00A82E8E"/>
    <w:rsid w:val="00AB5AEA"/>
    <w:rsid w:val="00B10DAF"/>
    <w:rsid w:val="00B75136"/>
    <w:rsid w:val="00BF2B8E"/>
    <w:rsid w:val="00C06836"/>
    <w:rsid w:val="00DA1214"/>
    <w:rsid w:val="00DD2ED3"/>
    <w:rsid w:val="00E01F64"/>
    <w:rsid w:val="00E201D4"/>
    <w:rsid w:val="00E30328"/>
    <w:rsid w:val="00E71D17"/>
    <w:rsid w:val="00E76DC5"/>
    <w:rsid w:val="00F12CC1"/>
    <w:rsid w:val="00F176F6"/>
    <w:rsid w:val="00F518A7"/>
    <w:rsid w:val="00F8490E"/>
    <w:rsid w:val="00F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0DC8"/>
    <w:pPr>
      <w:keepNext/>
      <w:outlineLvl w:val="0"/>
    </w:pPr>
    <w:rPr>
      <w:b/>
      <w:bCs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630DC8"/>
    <w:pPr>
      <w:keepNext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DC8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30DC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630D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0DC8"/>
    <w:pPr>
      <w:keepNext/>
      <w:outlineLvl w:val="0"/>
    </w:pPr>
    <w:rPr>
      <w:b/>
      <w:bCs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630DC8"/>
    <w:pPr>
      <w:keepNext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DC8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30DC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630D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AAD0-9441-4BE2-BAC8-9074C6C8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Marshall</dc:creator>
  <cp:lastModifiedBy>Ken Gerth</cp:lastModifiedBy>
  <cp:revision>15</cp:revision>
  <cp:lastPrinted>2018-04-21T01:34:00Z</cp:lastPrinted>
  <dcterms:created xsi:type="dcterms:W3CDTF">2015-04-13T12:55:00Z</dcterms:created>
  <dcterms:modified xsi:type="dcterms:W3CDTF">2019-03-26T23:24:00Z</dcterms:modified>
</cp:coreProperties>
</file>